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B1B" w:rsidRPr="00792071" w:rsidRDefault="00950B1B" w:rsidP="00950B1B">
      <w:pPr>
        <w:pStyle w:val="a5"/>
        <w:rPr>
          <w:rFonts w:ascii="TH SarabunIT๙" w:hAnsi="TH SarabunIT๙" w:cs="TH SarabunIT๙"/>
          <w:b/>
          <w:bCs/>
          <w:sz w:val="36"/>
          <w:szCs w:val="36"/>
        </w:rPr>
      </w:pPr>
      <w:r w:rsidRPr="00792071">
        <w:rPr>
          <w:rFonts w:ascii="TH SarabunIT๙" w:hAnsi="TH SarabunIT๙" w:cs="TH SarabunIT๙"/>
          <w:b/>
          <w:bCs/>
          <w:sz w:val="36"/>
          <w:szCs w:val="36"/>
          <w:cs/>
        </w:rPr>
        <w:t>โครงการ</w:t>
      </w:r>
      <w:r w:rsidRPr="00792071">
        <w:rPr>
          <w:rFonts w:ascii="TH SarabunIT๙" w:hAnsi="TH SarabunIT๙" w:cs="TH SarabunIT๙"/>
          <w:b/>
          <w:bCs/>
          <w:sz w:val="36"/>
          <w:szCs w:val="36"/>
        </w:rPr>
        <w:t>..................................................</w:t>
      </w:r>
      <w:r w:rsidRPr="0079207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ประจำปีการศึกษา </w:t>
      </w:r>
      <w:r w:rsidR="00023BAB">
        <w:rPr>
          <w:rFonts w:ascii="TH SarabunIT๙" w:hAnsi="TH SarabunIT๙" w:cs="TH SarabunIT๙"/>
          <w:b/>
          <w:bCs/>
          <w:sz w:val="36"/>
          <w:szCs w:val="36"/>
        </w:rPr>
        <w:t>......................</w:t>
      </w:r>
    </w:p>
    <w:p w:rsidR="00950B1B" w:rsidRPr="00792071" w:rsidRDefault="00950B1B" w:rsidP="00950B1B">
      <w:pPr>
        <w:pStyle w:val="a5"/>
        <w:jc w:val="center"/>
        <w:rPr>
          <w:rFonts w:ascii="TH SarabunIT๙" w:hAnsi="TH SarabunIT๙" w:cs="TH SarabunIT๙"/>
          <w:sz w:val="8"/>
          <w:szCs w:val="12"/>
          <w:cs/>
        </w:rPr>
      </w:pPr>
    </w:p>
    <w:p w:rsidR="00950B1B" w:rsidRPr="003E3909" w:rsidRDefault="00950B1B" w:rsidP="00950B1B">
      <w:pPr>
        <w:pStyle w:val="a5"/>
        <w:rPr>
          <w:rFonts w:ascii="TH SarabunIT๙" w:hAnsi="TH SarabunIT๙" w:cs="TH SarabunIT๙"/>
          <w:b/>
          <w:bCs/>
          <w:sz w:val="24"/>
          <w:szCs w:val="32"/>
        </w:rPr>
      </w:pPr>
      <w:r w:rsidRPr="003E3909">
        <w:rPr>
          <w:rFonts w:ascii="TH SarabunIT๙" w:hAnsi="TH SarabunIT๙" w:cs="TH SarabunIT๙"/>
          <w:b/>
          <w:bCs/>
          <w:sz w:val="24"/>
          <w:szCs w:val="32"/>
          <w:cs/>
        </w:rPr>
        <w:t>๑.  ชื่อบุคคล/หน่วยงานรับผิดชอบ  ฝ่ายแผนงานและความร่วมมือ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๑.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2.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24"/>
          <w:szCs w:val="32"/>
          <w:cs/>
        </w:rPr>
        <w:tab/>
        <w:t xml:space="preserve">  3. </w:t>
      </w:r>
      <w:r w:rsidRPr="00792071">
        <w:rPr>
          <w:rFonts w:ascii="TH SarabunIT๙" w:hAnsi="TH SarabunIT๙" w:cs="TH SarabunIT๙"/>
          <w:sz w:val="24"/>
          <w:szCs w:val="32"/>
        </w:rPr>
        <w:t>...............................................................................................................................................................................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8"/>
          <w:szCs w:val="12"/>
          <w:cs/>
        </w:rPr>
      </w:pPr>
    </w:p>
    <w:p w:rsidR="00950B1B" w:rsidRPr="003E3909" w:rsidRDefault="00950B1B" w:rsidP="00950B1B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>2.  ลักษณะโครงการ</w:t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5727AB" w:rsidRPr="003E3909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โครงการตาม  พ.ร.บ. งบประมาณ</w:t>
      </w:r>
    </w:p>
    <w:p w:rsidR="00950B1B" w:rsidRPr="003E3909" w:rsidRDefault="00950B1B" w:rsidP="00950B1B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โครงการตามภาระงานประจำ</w:t>
      </w:r>
    </w:p>
    <w:p w:rsidR="00950B1B" w:rsidRPr="003E3909" w:rsidRDefault="00950B1B" w:rsidP="00950B1B">
      <w:pPr>
        <w:pStyle w:val="a5"/>
        <w:rPr>
          <w:rFonts w:ascii="TH SarabunIT๙" w:hAnsi="TH SarabunIT๙" w:cs="TH SarabunIT๙"/>
          <w:b/>
          <w:bCs/>
          <w:sz w:val="32"/>
          <w:szCs w:val="32"/>
        </w:rPr>
      </w:pP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E3909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3E39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โครงการพิเศษ  (ไม่ใช้งบประมาณ สอศ.)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12"/>
          <w:szCs w:val="12"/>
        </w:rPr>
      </w:pPr>
      <w:bookmarkStart w:id="0" w:name="_GoBack"/>
      <w:bookmarkEnd w:id="0"/>
    </w:p>
    <w:p w:rsidR="00E7337C" w:rsidRDefault="00950B1B" w:rsidP="00950B1B">
      <w:pPr>
        <w:pStyle w:val="3"/>
        <w:spacing w:before="0" w:after="0" w:line="240" w:lineRule="auto"/>
        <w:rPr>
          <w:rFonts w:ascii="TH SarabunIT๙" w:hAnsi="TH SarabunIT๙" w:cs="TH SarabunIT๙"/>
          <w:sz w:val="24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๓.  </w:t>
      </w:r>
      <w:r w:rsidR="00E7337C" w:rsidRPr="00792071">
        <w:rPr>
          <w:rFonts w:ascii="TH SarabunIT๙" w:hAnsi="TH SarabunIT๙" w:cs="TH SarabunIT๙"/>
          <w:sz w:val="24"/>
          <w:szCs w:val="32"/>
          <w:cs/>
        </w:rPr>
        <w:t>น้อมนำแนวพระราชดำริ</w:t>
      </w:r>
      <w:r w:rsidR="00E7337C">
        <w:rPr>
          <w:rFonts w:ascii="TH SarabunIT๙" w:hAnsi="TH SarabunIT๙" w:cs="TH SarabunIT๙" w:hint="cs"/>
          <w:sz w:val="32"/>
          <w:szCs w:val="32"/>
          <w:cs/>
        </w:rPr>
        <w:t>/</w:t>
      </w:r>
      <w:r w:rsidR="00E7337C" w:rsidRPr="00792071">
        <w:rPr>
          <w:rFonts w:ascii="TH SarabunIT๙" w:hAnsi="TH SarabunIT๙" w:cs="TH SarabunIT๙"/>
          <w:sz w:val="32"/>
          <w:szCs w:val="32"/>
          <w:cs/>
        </w:rPr>
        <w:t>ความสอดคล้อง/เชื่อมโยง/ภายใต้  ยุทธศาสตร์  นโยบาย  จุดเน้น  และมาตรการ</w:t>
      </w:r>
    </w:p>
    <w:p w:rsidR="00950B1B" w:rsidRPr="00792071" w:rsidRDefault="00E7337C" w:rsidP="00950B1B">
      <w:pPr>
        <w:pStyle w:val="3"/>
        <w:spacing w:before="0" w:after="0" w:line="240" w:lineRule="auto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3.1 </w:t>
      </w:r>
      <w:r w:rsidR="00950B1B" w:rsidRPr="00792071">
        <w:rPr>
          <w:rFonts w:ascii="TH SarabunIT๙" w:hAnsi="TH SarabunIT๙" w:cs="TH SarabunIT๙"/>
          <w:sz w:val="24"/>
          <w:szCs w:val="32"/>
          <w:cs/>
        </w:rPr>
        <w:t xml:space="preserve">น้อมนำแนวพระราชดำริ ในหลวงรัชกาลที่ </w:t>
      </w:r>
      <w:r w:rsidR="00950B1B" w:rsidRPr="00792071">
        <w:rPr>
          <w:rFonts w:ascii="TH SarabunIT๙" w:hAnsi="TH SarabunIT๙" w:cs="TH SarabunIT๙"/>
          <w:cs/>
        </w:rPr>
        <w:t>๙</w:t>
      </w:r>
      <w:r w:rsidR="00950B1B" w:rsidRPr="00792071">
        <w:rPr>
          <w:rFonts w:ascii="TH SarabunIT๙" w:hAnsi="TH SarabunIT๙" w:cs="TH SarabunIT๙" w:hint="cs"/>
          <w:sz w:val="24"/>
          <w:szCs w:val="32"/>
          <w:cs/>
        </w:rPr>
        <w:t xml:space="preserve"> ตามหลัก</w:t>
      </w:r>
      <w:r w:rsidR="00950B1B" w:rsidRPr="00792071">
        <w:rPr>
          <w:rFonts w:ascii="TH SarabunIT๙" w:hAnsi="TH SarabunIT๙" w:cs="TH SarabunIT๙"/>
          <w:sz w:val="24"/>
          <w:szCs w:val="32"/>
          <w:cs/>
        </w:rPr>
        <w:t>ปรัชญาของเศรษฐกิจพอเพียง</w:t>
      </w:r>
      <w:r w:rsidR="00950B1B" w:rsidRPr="00792071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E7337C">
        <w:rPr>
          <w:rFonts w:ascii="TH SarabunIT๙" w:hAnsi="TH SarabunIT๙" w:cs="TH SarabunIT๙"/>
          <w:sz w:val="32"/>
          <w:szCs w:val="32"/>
        </w:rPr>
        <w:t xml:space="preserve">3 </w:t>
      </w:r>
      <w:r w:rsidRPr="00E7337C">
        <w:rPr>
          <w:rFonts w:ascii="TH SarabunIT๙" w:hAnsi="TH SarabunIT๙" w:cs="TH SarabunIT๙"/>
          <w:sz w:val="32"/>
          <w:szCs w:val="32"/>
          <w:cs/>
        </w:rPr>
        <w:t xml:space="preserve">ห่วง </w:t>
      </w:r>
      <w:r w:rsidRPr="00E7337C">
        <w:rPr>
          <w:rFonts w:ascii="TH SarabunIT๙" w:hAnsi="TH SarabunIT๙" w:cs="TH SarabunIT๙"/>
          <w:sz w:val="32"/>
          <w:szCs w:val="32"/>
        </w:rPr>
        <w:t xml:space="preserve">2 </w:t>
      </w:r>
      <w:r w:rsidRPr="00E7337C">
        <w:rPr>
          <w:rFonts w:ascii="TH SarabunIT๙" w:hAnsi="TH SarabunIT๙" w:cs="TH SarabunIT๙"/>
          <w:sz w:val="32"/>
          <w:szCs w:val="32"/>
          <w:cs/>
        </w:rPr>
        <w:t xml:space="preserve">เงื่อนไข </w:t>
      </w:r>
      <w:r w:rsidRPr="00E7337C">
        <w:rPr>
          <w:rFonts w:ascii="TH SarabunIT๙" w:hAnsi="TH SarabunIT๙" w:cs="TH SarabunIT๙"/>
          <w:sz w:val="32"/>
          <w:szCs w:val="32"/>
        </w:rPr>
        <w:t xml:space="preserve">4 </w:t>
      </w:r>
      <w:r w:rsidRPr="00E7337C">
        <w:rPr>
          <w:rFonts w:ascii="TH SarabunIT๙" w:hAnsi="TH SarabunIT๙" w:cs="TH SarabunIT๙"/>
          <w:sz w:val="32"/>
          <w:szCs w:val="32"/>
          <w:cs/>
        </w:rPr>
        <w:t>มิติ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50B1B" w:rsidRPr="00792071">
        <w:rPr>
          <w:rFonts w:ascii="TH SarabunIT๙" w:hAnsi="TH SarabunIT๙" w:cs="TH SarabunIT๙"/>
          <w:sz w:val="24"/>
          <w:szCs w:val="32"/>
          <w:cs/>
        </w:rPr>
        <w:t>สืบสานพระราชปณิธานศาสตร์พระราชาสู่การพัฒนาอย่างยิ่งยืน</w:t>
      </w:r>
      <w:r w:rsidR="00950B1B" w:rsidRPr="00792071">
        <w:rPr>
          <w:rFonts w:ascii="TH SarabunIT๙" w:hAnsi="TH SarabunIT๙" w:cs="TH SarabunIT๙"/>
        </w:rPr>
        <w:t xml:space="preserve">   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PSK" w:hAnsi="TH SarabunPSK" w:cs="TH SarabunPSK"/>
          <w:sz w:val="32"/>
          <w:szCs w:val="32"/>
          <w:shd w:val="clear" w:color="auto" w:fill="FFFFFF"/>
        </w:rPr>
        <w:t>  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ความพอประมาณ</w:t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ความมีเหตุผล</w:t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ระบบภูมิคุ้มกันในตัวที่ดี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เงื่อนไขคุณธรรม</w:t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 xml:space="preserve">  เงื่อนไขความรู้</w:t>
      </w:r>
    </w:p>
    <w:p w:rsidR="00950B1B" w:rsidRPr="00792071" w:rsidRDefault="00950B1B" w:rsidP="00950B1B">
      <w:pPr>
        <w:pStyle w:val="a5"/>
        <w:rPr>
          <w:rFonts w:ascii="TH SarabunIT๙" w:hAnsi="TH SarabunIT๙" w:cs="TH SarabunIT๙"/>
          <w:sz w:val="8"/>
          <w:szCs w:val="12"/>
        </w:rPr>
      </w:pPr>
    </w:p>
    <w:p w:rsidR="00950B1B" w:rsidRPr="00792071" w:rsidRDefault="00E7337C" w:rsidP="00950B1B">
      <w:pPr>
        <w:pStyle w:val="a5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3.2 </w:t>
      </w:r>
      <w:r w:rsidR="00950B1B"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น้อมนำแนวพระราชดำริ สืบสานพระราชปณิธาน </w:t>
      </w:r>
      <w:r w:rsidR="00B0082D">
        <w:rPr>
          <w:rFonts w:ascii="TH SarabunIT๙" w:hAnsi="TH SarabunIT๙" w:cs="TH SarabunIT๙"/>
          <w:b/>
          <w:bCs/>
          <w:sz w:val="24"/>
          <w:szCs w:val="32"/>
          <w:cs/>
        </w:rPr>
        <w:t>และพระบรมราโชบายด้านการศึกษ</w:t>
      </w:r>
      <w:r w:rsidR="00B0082D">
        <w:rPr>
          <w:rFonts w:ascii="TH SarabunIT๙" w:hAnsi="TH SarabunIT๙" w:cs="TH SarabunIT๙" w:hint="cs"/>
          <w:b/>
          <w:bCs/>
          <w:sz w:val="24"/>
          <w:szCs w:val="32"/>
          <w:cs/>
        </w:rPr>
        <w:t>า</w:t>
      </w:r>
      <w:r w:rsidR="00950B1B" w:rsidRPr="00792071">
        <w:rPr>
          <w:rFonts w:ascii="TH SarabunIT๙" w:hAnsi="TH SarabunIT๙" w:cs="TH SarabunIT๙"/>
          <w:b/>
          <w:bCs/>
          <w:sz w:val="24"/>
          <w:szCs w:val="32"/>
          <w:cs/>
        </w:rPr>
        <w:t>พระบาทสมเด็จพระว</w:t>
      </w:r>
      <w:proofErr w:type="spellStart"/>
      <w:r w:rsidR="00950B1B" w:rsidRPr="00792071">
        <w:rPr>
          <w:rFonts w:ascii="TH SarabunIT๙" w:hAnsi="TH SarabunIT๙" w:cs="TH SarabunIT๙"/>
          <w:b/>
          <w:bCs/>
          <w:sz w:val="24"/>
          <w:szCs w:val="32"/>
          <w:cs/>
        </w:rPr>
        <w:t>ชิร</w:t>
      </w:r>
      <w:proofErr w:type="spellEnd"/>
      <w:r w:rsidR="00950B1B"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เกล้าเจ้าอยู่หัวไปสู่การปฏิบัติ ในหลวงรัชกาลที่ </w:t>
      </w:r>
      <w:r w:rsidR="00950B1B" w:rsidRPr="00792071">
        <w:rPr>
          <w:rFonts w:ascii="TH SarabunIT๙" w:hAnsi="TH SarabunIT๙" w:cs="TH SarabunIT๙"/>
          <w:b/>
          <w:bCs/>
          <w:cs/>
        </w:rPr>
        <w:t>๑๐</w:t>
      </w:r>
      <w:r w:rsidR="00950B1B"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  <w:cs/>
        </w:rPr>
        <w:t xml:space="preserve"> เพื่อมุ่งสร้างสร้างพื้นฐานให้แก่เรียน</w:t>
      </w:r>
      <w:r w:rsidR="00950B1B"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</w:rPr>
        <w:t xml:space="preserve">  4  </w:t>
      </w:r>
      <w:r w:rsidR="00950B1B"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  <w:cs/>
        </w:rPr>
        <w:t>ด้าน</w:t>
      </w:r>
      <w:r w:rsidR="00950B1B" w:rsidRPr="00792071">
        <w:rPr>
          <w:rFonts w:ascii="TH SarabunIT๙" w:eastAsia="Times New Roman" w:hAnsi="TH SarabunIT๙" w:cs="TH SarabunIT๙"/>
          <w:b/>
          <w:bCs/>
          <w:kern w:val="36"/>
          <w:sz w:val="32"/>
          <w:szCs w:val="32"/>
        </w:rPr>
        <w:t xml:space="preserve">  </w:t>
      </w:r>
    </w:p>
    <w:p w:rsidR="00950B1B" w:rsidRPr="00792071" w:rsidRDefault="00950B1B" w:rsidP="00950B1B">
      <w:pPr>
        <w:pStyle w:val="2"/>
        <w:shd w:val="clear" w:color="auto" w:fill="FFFFFF"/>
        <w:spacing w:before="0" w:after="0" w:line="240" w:lineRule="auto"/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</w:pPr>
      <w:r w:rsidRPr="00792071">
        <w:rPr>
          <w:rFonts w:ascii="TH SarabunIT๙" w:hAnsi="TH SarabunIT๙" w:cs="TH SarabunIT๙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มีทัศนคติที่ถูกต้องต่อบ้านเมือง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มีพื้นฐานชีวิตที่มั่นคง-มีคุณธรรม</w:t>
      </w:r>
    </w:p>
    <w:p w:rsidR="00950B1B" w:rsidRPr="00792071" w:rsidRDefault="00950B1B" w:rsidP="00950B1B">
      <w:pPr>
        <w:pStyle w:val="2"/>
        <w:shd w:val="clear" w:color="auto" w:fill="FFFFFF"/>
        <w:spacing w:before="0" w:after="0" w:line="240" w:lineRule="auto"/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</w:pP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มีงานทำ – มีอาชีพ</w:t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</w:rPr>
        <w:t xml:space="preserve">   </w:t>
      </w:r>
      <w:r w:rsidRPr="00792071">
        <w:rPr>
          <w:rFonts w:ascii="TH SarabunIT๙" w:hAnsi="TH SarabunIT๙" w:cs="TH SarabunIT๙"/>
          <w:b w:val="0"/>
          <w:bCs w:val="0"/>
          <w:i w:val="0"/>
          <w:iCs w:val="0"/>
          <w:sz w:val="32"/>
          <w:szCs w:val="32"/>
          <w:cs/>
        </w:rPr>
        <w:t>เป็นพลเมืองดี</w:t>
      </w:r>
    </w:p>
    <w:p w:rsidR="00E7337C" w:rsidRDefault="00E7337C" w:rsidP="00950B1B">
      <w:pPr>
        <w:spacing w:after="0" w:line="240" w:lineRule="auto"/>
        <w:textAlignment w:val="baselin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3.3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โครงการอนุรักษ์พันธุกรรมพืชอันเนื่องมาจากพระราชดำริ สมเด็จพระเทพรัตนราชสุดาฯ สยามบรมราชกุมารี (</w:t>
      </w:r>
      <w:proofErr w:type="spellStart"/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อพ</w:t>
      </w:r>
      <w:proofErr w:type="spellEnd"/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.สธ.) มีแนวทางการดำเนินงาน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8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กิจกรรม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t> 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กิจกรรมปกปักทรัพยากร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950B1B" w:rsidRPr="00E7337C" w:rsidRDefault="00E7337C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กิจกรรมสำรวจเก็บรวบรวมทรัพยากร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7337C" w:rsidRDefault="00950B1B" w:rsidP="00950B1B">
      <w:pPr>
        <w:spacing w:after="0" w:line="240" w:lineRule="auto"/>
        <w:textAlignment w:val="baseline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กิจกรรมปลูกรักษาทรัพยากร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กิจกรรมอนุรักษ์และใช้ประโยชน์ทรัพยากร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</w:p>
    <w:p w:rsidR="00950B1B" w:rsidRDefault="00E7337C" w:rsidP="00950B1B">
      <w:pPr>
        <w:spacing w:after="0" w:line="240" w:lineRule="auto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กิจกรรมศูนย์ข้อมูลทรัพยากร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กิจกรรมวางแผนพัฒนาทรัพยากร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กิจกรรมสร้างจิตสำนึกในการอนุรักษ์ทรัพยากร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br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="00950B1B" w:rsidRPr="00792071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 w:rsidR="00950B1B" w:rsidRPr="00792071">
        <w:rPr>
          <w:rFonts w:ascii="TH SarabunIT๙" w:eastAsia="Times New Roman" w:hAnsi="TH SarabunIT๙" w:cs="TH SarabunIT๙"/>
          <w:sz w:val="32"/>
          <w:szCs w:val="32"/>
          <w:cs/>
        </w:rPr>
        <w:t>กิจกรรมพิเศษสนับสนุนการอนุรักษ์ทรัพยากร</w:t>
      </w:r>
    </w:p>
    <w:p w:rsidR="00950B1B" w:rsidRPr="00792071" w:rsidRDefault="00E7337C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3.4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สอดคล้องยุทธศาสตร์แผนการศึกษาแห่งชาติ ระยะ ๒๐ ปี (พ.ศ.๒๕๖๐-๒๕๗๙)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๑ การจัดการศึกษาเพื่อความมั่นคงของสังคมและประเทศชาติ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๒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การผลิตและพัฒนากำลังคน การวิจัยและนวัตกรรมเพื่อสร้างขีดความสามารถในการ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                 </w:t>
      </w:r>
      <w:r w:rsidRPr="00792071">
        <w:rPr>
          <w:rFonts w:ascii="TH SarabunIT๙" w:hAnsi="TH SarabunIT๙" w:cs="TH SarabunIT๙"/>
          <w:sz w:val="32"/>
          <w:szCs w:val="32"/>
        </w:rPr>
        <w:t xml:space="preserve">      </w:t>
      </w:r>
      <w:r w:rsidRPr="00792071">
        <w:rPr>
          <w:rFonts w:ascii="TH SarabunIT๙" w:hAnsi="TH SarabunIT๙" w:cs="TH SarabunIT๙"/>
          <w:sz w:val="32"/>
          <w:szCs w:val="32"/>
          <w:cs/>
        </w:rPr>
        <w:t>แข่งขันของประเทศ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๓ การพัฒนาศักยภาพคนทุกช่วงวัย และการสร้างสังคมแห่งการเรียนเรียน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๔ การสร้างโอกาส ความเสมอภาค และความเท่าเทียมทางการศึกษา 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๕ การจัดการศึกษาเพื่อสร้างเสริมคุณภาพชีวิตที่เป็นมิตรกับสิ่งแวดล้อม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lastRenderedPageBreak/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๖ การพัฒนาประสิทธิภาพของระบบบริหารจัดการศึกษา</w:t>
      </w:r>
    </w:p>
    <w:p w:rsidR="00950B1B" w:rsidRPr="00792071" w:rsidRDefault="00970029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3.5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สอดคล้องแผนพัฒนาเศรษฐกิจและสังคมแห่งชาติ ฉบับที่ 1</w:t>
      </w:r>
      <w:r w:rsidR="00E7337C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(พ.ศ.256</w:t>
      </w:r>
      <w:r w:rsidR="0002363F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-25</w:t>
      </w:r>
      <w:r w:rsidR="0002363F">
        <w:rPr>
          <w:rFonts w:ascii="TH SarabunIT๙" w:hAnsi="TH SarabunIT๙" w:cs="TH SarabunIT๙" w:hint="cs"/>
          <w:b/>
          <w:bCs/>
          <w:sz w:val="32"/>
          <w:szCs w:val="32"/>
          <w:cs/>
        </w:rPr>
        <w:t>70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๑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ไทยเป็นประเทศชั้นน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ด้านสินค้าเกษตรและเกษตรแปรรูปมูลค่าสูง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๒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ไทยเป็นจุดหมายของการท่องเที่ยวที่เน้นคุณภาพและความยั่งยืน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๓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ไทยเป็นฐานการผลิตยานยนต์ไฟฟ้าที่ส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คัญของโลก</w:t>
      </w:r>
    </w:p>
    <w:p w:rsidR="00950B1B" w:rsidRPr="00792071" w:rsidRDefault="00950B1B" w:rsidP="00950B1B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๔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ไทยเป็นศูนย์กลางทางการแพทย์และสุขภาพมูลค่าสูง</w:t>
      </w:r>
    </w:p>
    <w:p w:rsidR="00950B1B" w:rsidRPr="0002363F" w:rsidRDefault="00950B1B" w:rsidP="0002363F">
      <w:pPr>
        <w:numPr>
          <w:ilvl w:val="0"/>
          <w:numId w:val="1"/>
        </w:numPr>
        <w:spacing w:after="0" w:line="240" w:lineRule="auto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5 </w:t>
      </w:r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ไทยเป็นประตูการค้าการลงทุนและยุทธศาสตร์ทาง</w:t>
      </w:r>
      <w:proofErr w:type="spellStart"/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โล</w:t>
      </w:r>
      <w:proofErr w:type="spellEnd"/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จิสติ</w:t>
      </w:r>
      <w:proofErr w:type="spellStart"/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กส์</w:t>
      </w:r>
      <w:proofErr w:type="spellEnd"/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ที่ส</w:t>
      </w:r>
      <w:r w:rsidR="0002363F">
        <w:rPr>
          <w:rFonts w:ascii="TH SarabunIT๙" w:hAnsi="TH SarabunIT๙" w:cs="TH SarabunIT๙" w:hint="cs"/>
          <w:spacing w:val="-16"/>
          <w:sz w:val="32"/>
          <w:szCs w:val="32"/>
          <w:cs/>
        </w:rPr>
        <w:t>ำ</w:t>
      </w:r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คัญของภูมิภาค</w:t>
      </w:r>
    </w:p>
    <w:p w:rsidR="00950B1B" w:rsidRPr="00792071" w:rsidRDefault="00950B1B" w:rsidP="0002363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6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ไทยเป็นศูนย์กลางอุตสาหกรรมอิเล็กทรอนิกส์อัจฉริยะ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และอุตสาหกรรมดิจิทัล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ของอาเซียน</w:t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ab/>
      </w:r>
    </w:p>
    <w:p w:rsidR="00950B1B" w:rsidRPr="00792071" w:rsidRDefault="00950B1B" w:rsidP="0002363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7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ไทยมีวิสาหกิจขนาดกลางและขนาดย่อมที่เข้มแข็ง มีศักยภาพสูงและสามารถ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/>
          <w:sz w:val="32"/>
          <w:szCs w:val="32"/>
          <w:cs/>
        </w:rPr>
        <w:tab/>
      </w:r>
      <w:r w:rsidR="0002363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แข่งขันได้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8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ไทยมีพื้นที่และเมืองอัจฉริยะที่น่าอยู่ ปลอดภัย เติบโตได้อย่างยั่งยืน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๙ </w:t>
      </w:r>
      <w:r w:rsidR="0002363F" w:rsidRPr="0002363F">
        <w:rPr>
          <w:rFonts w:ascii="TH SarabunIT๙" w:hAnsi="TH SarabunIT๙" w:cs="TH SarabunIT๙"/>
          <w:spacing w:val="-16"/>
          <w:sz w:val="32"/>
          <w:szCs w:val="32"/>
          <w:cs/>
        </w:rPr>
        <w:t>ไทยมีความยากจนข้ามรุ่นลดลง และมีความคุ้มครองทางสังคมที่เพียงพอ</w:t>
      </w:r>
      <w:r w:rsidR="0002363F">
        <w:rPr>
          <w:rFonts w:ascii="TH SarabunIT๙" w:hAnsi="TH SarabunIT๙" w:cs="TH SarabunIT๙" w:hint="cs"/>
          <w:spacing w:val="-16"/>
          <w:sz w:val="32"/>
          <w:szCs w:val="32"/>
          <w:cs/>
        </w:rPr>
        <w:t>เหมาะสม</w:t>
      </w:r>
    </w:p>
    <w:p w:rsidR="00950B1B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๑๐ </w:t>
      </w:r>
      <w:r w:rsidR="0002363F" w:rsidRPr="0002363F">
        <w:rPr>
          <w:rFonts w:ascii="TH SarabunIT๙" w:hAnsi="TH SarabunIT๙" w:cs="TH SarabunIT๙"/>
          <w:sz w:val="32"/>
          <w:szCs w:val="32"/>
          <w:cs/>
        </w:rPr>
        <w:t>ไทยมีเศรษฐกิจหมุนเวียนและสังคมคาร์บอนต</w:t>
      </w:r>
      <w:r w:rsidR="0002363F">
        <w:rPr>
          <w:rFonts w:ascii="TH SarabunIT๙" w:hAnsi="TH SarabunIT๙" w:cs="TH SarabunIT๙" w:hint="cs"/>
          <w:sz w:val="32"/>
          <w:szCs w:val="32"/>
          <w:cs/>
        </w:rPr>
        <w:t>่ำ</w:t>
      </w:r>
    </w:p>
    <w:p w:rsidR="002C5415" w:rsidRDefault="002C5415" w:rsidP="002C541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๑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C5415">
        <w:rPr>
          <w:rFonts w:ascii="TH SarabunIT๙" w:hAnsi="TH SarabunIT๙" w:cs="TH SarabunIT๙"/>
          <w:sz w:val="32"/>
          <w:szCs w:val="32"/>
          <w:cs/>
        </w:rPr>
        <w:t>ไทยสามารถลดความเสี่ยงและผลกระทบจากภัยธรรมชาติ</w:t>
      </w:r>
      <w:r>
        <w:rPr>
          <w:rFonts w:hint="cs"/>
          <w:cs/>
        </w:rPr>
        <w:t xml:space="preserve"> </w:t>
      </w:r>
      <w:r>
        <w:rPr>
          <w:cs/>
        </w:rPr>
        <w:t>และการเปลี่ยนแปลง</w:t>
      </w: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 xml:space="preserve">        </w:t>
      </w:r>
      <w:r>
        <w:rPr>
          <w:cs/>
        </w:rPr>
        <w:t>สภาพภูมิอากาศ</w:t>
      </w:r>
    </w:p>
    <w:p w:rsidR="002C5415" w:rsidRDefault="002C5415" w:rsidP="002C5415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๑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cs/>
        </w:rPr>
        <w:t>ไทยมีก</w:t>
      </w:r>
      <w:r>
        <w:rPr>
          <w:rFonts w:hint="cs"/>
          <w:cs/>
        </w:rPr>
        <w:t>ำ</w:t>
      </w:r>
      <w:r>
        <w:rPr>
          <w:cs/>
        </w:rPr>
        <w:t>ลังคนสมรรถนะสูง มุ่งเรียนรู้อย่างต่อเนื่อง ตอบโจทย</w:t>
      </w:r>
      <w:r>
        <w:rPr>
          <w:rFonts w:ascii="TH SarabunIT๙" w:hAnsi="TH SarabunIT๙" w:cs="TH SarabunIT๙" w:hint="cs"/>
          <w:sz w:val="32"/>
          <w:szCs w:val="32"/>
          <w:cs/>
        </w:rPr>
        <w:t>์</w:t>
      </w:r>
      <w:r>
        <w:rPr>
          <w:cs/>
        </w:rPr>
        <w:t>การพัฒนาแห่งอนาคต</w:t>
      </w:r>
    </w:p>
    <w:p w:rsidR="0002363F" w:rsidRPr="00792071" w:rsidRDefault="002C5415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ยุทธศาสตร์ที่ ๑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C5415">
        <w:rPr>
          <w:rFonts w:ascii="TH SarabunIT๙" w:hAnsi="TH SarabunIT๙" w:cs="TH SarabunIT๙"/>
          <w:sz w:val="32"/>
          <w:szCs w:val="32"/>
          <w:cs/>
        </w:rPr>
        <w:t>ไทยมีภาครัฐที่ทันสมัย มีประสิทธิภาพ และตอบโจทย์ประชาชน</w:t>
      </w:r>
    </w:p>
    <w:p w:rsidR="00950B1B" w:rsidRPr="00792071" w:rsidRDefault="00970029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3.6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สอดคล้องยุทธศาสตร์ สำนักงานคณะกรรมการการอาชีวศึกษา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1 ยกระดับคุณภาพผู้เรียนสู่มาตรฐานสากล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2 เพิ่มประมาณผู้เรียนสายอาชีพให้เพียงพอต่อความต้องการของประเทศ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ยุทธศาสตร์ที่ 3 ส่งเสริมการมีส่วนร่วมมากทุกภาคส่วนในการจัดอาชีวศึกษา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ยุทธศาสตร์ที่ 4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เพิ่มประสิทธิภาพบริหารจัดการให้มีมาตรฐานและคุณภาพโดยใช้หลักธรรมา</w:t>
      </w:r>
      <w:proofErr w:type="spellStart"/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ภิ</w:t>
      </w:r>
      <w:proofErr w:type="spellEnd"/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บาล</w:t>
      </w:r>
    </w:p>
    <w:p w:rsidR="00950B1B" w:rsidRPr="00792071" w:rsidRDefault="00970029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3.7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สอดคล้องนโยบายของสำนักงานคณะกรรมการการอาชีวศึกษา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มิติที่ 1  การสรางโอกาสทางการศึกษา “เรียนฟรีมีงานทำ มีรายได้ระหว่างเรียน”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24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2  </w:t>
      </w:r>
      <w:r w:rsidRPr="009D7CCF">
        <w:rPr>
          <w:rFonts w:ascii="TH SarabunIT๙" w:hAnsi="TH SarabunIT๙" w:cs="TH SarabunIT๙"/>
          <w:spacing w:val="-24"/>
          <w:sz w:val="32"/>
          <w:szCs w:val="32"/>
          <w:cs/>
        </w:rPr>
        <w:t>การพัฒนาคุณภาพ“ปรับการเรียนเปลี่ยนการสอบปฏิรูปการสอนให้ทันกับยุคสม</w:t>
      </w:r>
      <w:r w:rsidRPr="009D7CCF">
        <w:rPr>
          <w:rFonts w:ascii="TH SarabunIT๙" w:hAnsi="TH SarabunIT๙" w:cs="TH SarabunIT๙" w:hint="cs"/>
          <w:spacing w:val="-24"/>
          <w:sz w:val="32"/>
          <w:szCs w:val="32"/>
          <w:cs/>
        </w:rPr>
        <w:t>ั</w:t>
      </w:r>
      <w:r w:rsidRPr="009D7CCF">
        <w:rPr>
          <w:rFonts w:ascii="TH SarabunIT๙" w:hAnsi="TH SarabunIT๙" w:cs="TH SarabunIT๙"/>
          <w:spacing w:val="-24"/>
          <w:sz w:val="32"/>
          <w:szCs w:val="32"/>
          <w:cs/>
        </w:rPr>
        <w:t>ยอย่างมีคุณภาพ”</w:t>
      </w:r>
    </w:p>
    <w:p w:rsidR="00950B1B" w:rsidRPr="009D7CCF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pacing w:val="-16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3  </w:t>
      </w:r>
      <w:r w:rsidRPr="009D7CCF">
        <w:rPr>
          <w:rFonts w:ascii="TH SarabunIT๙" w:hAnsi="TH SarabunIT๙" w:cs="TH SarabunIT๙"/>
          <w:spacing w:val="-16"/>
          <w:sz w:val="32"/>
          <w:szCs w:val="32"/>
          <w:cs/>
        </w:rPr>
        <w:t>การสร้างประสิทธิภาพในด้านการบริหารจัดการ “การบริหารจัดการเป็นที่ยอมรับเชื่อมั่น มี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              เอกภาพ ใช้เทคโนโลยีสนับสนุน”</w:t>
      </w:r>
    </w:p>
    <w:p w:rsidR="00AA2840" w:rsidRDefault="00950B1B" w:rsidP="00AA2840">
      <w:pPr>
        <w:spacing w:after="0" w:line="240" w:lineRule="auto"/>
        <w:ind w:firstLine="720"/>
        <w:rPr>
          <w:rFonts w:ascii="TH SarabunIT๙" w:hAnsi="TH SarabunIT๙" w:cs="TH SarabunIT๙"/>
          <w:spacing w:val="-22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มิติที่ ๔  </w:t>
      </w:r>
      <w:r w:rsidRPr="009D7CCF">
        <w:rPr>
          <w:rFonts w:ascii="TH SarabunIT๙" w:hAnsi="TH SarabunIT๙" w:cs="TH SarabunIT๙"/>
          <w:spacing w:val="-22"/>
          <w:sz w:val="32"/>
          <w:szCs w:val="32"/>
          <w:cs/>
        </w:rPr>
        <w:t>ความร่วมมือในการจัดการอาชีวศึกษา “เพิ่มทักษะวิชาชีพ ด้วยความร่วมมือในต่างประเทศ”</w:t>
      </w:r>
    </w:p>
    <w:p w:rsidR="00950B1B" w:rsidRPr="00AA2840" w:rsidRDefault="00970029" w:rsidP="00AA2840">
      <w:pPr>
        <w:spacing w:after="0" w:line="240" w:lineRule="auto"/>
        <w:ind w:firstLine="720"/>
        <w:rPr>
          <w:rFonts w:ascii="TH SarabunIT๙" w:hAnsi="TH SarabunIT๙" w:cs="TH SarabunIT๙"/>
          <w:spacing w:val="-22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3.8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สอดคล้องกับการประกันคุณภาพภายในของสถานศึกษา</w:t>
      </w:r>
    </w:p>
    <w:p w:rsidR="00950B1B" w:rsidRPr="00792071" w:rsidRDefault="00970029" w:rsidP="00950B1B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คุณลักษณะของผู้สำเร็จการศึกษาอาชีวศึกษาที่พึงประสงค์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ด้านความรู้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ผลการประเมินมาตรฐานวิชาชีพ</w:t>
      </w:r>
    </w:p>
    <w:p w:rsidR="00950B1B" w:rsidRPr="00792071" w:rsidRDefault="00950B1B" w:rsidP="00950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ผลการทดสอบทางการศึกษาระดับชาติด้านอาชีวศึกษา (</w:t>
      </w:r>
      <w:r w:rsidRPr="00792071">
        <w:rPr>
          <w:rFonts w:ascii="TH SarabunIT๙" w:eastAsia="Times New Roman" w:hAnsi="TH SarabunIT๙" w:cs="TH SarabunIT๙"/>
          <w:sz w:val="32"/>
          <w:szCs w:val="32"/>
        </w:rPr>
        <w:t>V-NET)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ด้านทักษะและการประยุกต์ใช้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ผู้เรียนมีสมรรถนะในการเป็นผู้ประกอบการหรือการประกอบอาชีพอิสระ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ผลการแข่งขันทักษะวิชาชีพ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1.3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ด้านคุณธรรม จริยธรรม และคุณลักษณะที่พึงประสงค์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การดูแลและแนะแนวผู้เรียน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ผู้เรียนมีคุณลักษณะที่พึงประสงค์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การมีงานทำและศึกษาต่อของผู้สำเร็จการศึกษา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การจัดการอาชีวศึกษา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ด้านหลักสูตรอาชีวศึกษา</w:t>
      </w:r>
    </w:p>
    <w:p w:rsidR="00950B1B" w:rsidRPr="00792071" w:rsidRDefault="00950B1B" w:rsidP="00950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 xml:space="preserve">      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การพัฒนาหลักสูตรฐานสมรรถนะอย่างเป็นระบบ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         </w:t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Pr="009D7CCF">
        <w:rPr>
          <w:rFonts w:ascii="TH SarabunIT๙" w:eastAsia="Times New Roman" w:hAnsi="TH SarabunIT๙" w:cs="TH SarabunIT๙"/>
          <w:spacing w:val="-24"/>
          <w:sz w:val="32"/>
          <w:szCs w:val="32"/>
          <w:cs/>
        </w:rPr>
        <w:t>การพัฒนาหลักสูตรฐานสมรรถนะหรือปรับปรุงรายวิชา หรือปรับปรุงรายวิชาเดิม หรือกำหนด</w:t>
      </w:r>
      <w:r w:rsidRPr="009D7CCF">
        <w:rPr>
          <w:rFonts w:ascii="TH SarabunIT๙" w:eastAsia="Times New Roman" w:hAnsi="TH SarabunIT๙" w:cs="TH SarabunIT๙" w:hint="cs"/>
          <w:spacing w:val="-24"/>
          <w:sz w:val="32"/>
          <w:szCs w:val="32"/>
          <w:cs/>
        </w:rPr>
        <w:tab/>
      </w:r>
      <w:r w:rsidRPr="009D7CCF">
        <w:rPr>
          <w:rFonts w:ascii="TH SarabunIT๙" w:eastAsia="Times New Roman" w:hAnsi="TH SarabunIT๙" w:cs="TH SarabunIT๙"/>
          <w:spacing w:val="-24"/>
          <w:sz w:val="32"/>
          <w:szCs w:val="32"/>
          <w:cs/>
        </w:rPr>
        <w:t>รายวิชาเพิ่มเติม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ด้านการจัดการเรียนการสอนอาชีวศึกษา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คุณภาพของแผนการจัดการเรียนรู้สู่การปฏิบัติ</w:t>
      </w:r>
    </w:p>
    <w:p w:rsidR="00950B1B" w:rsidRPr="009D7CCF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pacing w:val="-26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9D7CCF">
        <w:rPr>
          <w:rFonts w:ascii="TH SarabunIT๙" w:eastAsia="Times New Roman" w:hAnsi="TH SarabunIT๙" w:cs="TH SarabunIT๙"/>
          <w:spacing w:val="-26"/>
          <w:sz w:val="32"/>
          <w:szCs w:val="32"/>
          <w:cs/>
        </w:rPr>
        <w:t>การจัดทำแผนการจัดการเรียนรู้สู่การปฏิบัติที่เน้นผู้เรียนเป็นสำคัญและนำไปใช้ใน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การบริหารจัดการชั้นเรียน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การพัฒนาตนเองและพัฒนาวิชาชีพ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14"/>
          <w:szCs w:val="14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การเข้าถึงระบบอินเทอร์เน็ตความเร็วสูงเพื่อการจัดการเรียนการสอนในชั้นเรียน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ด้านการบริหารจัดการ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การบริหารจัดการระบบฐานข้อมูลสารสนเทศเพื่อการบริหารจัดการสถานศึกษา</w:t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อาคารสถานที่ ห้องเรียน ห้องปฏิบัติการ โรงฝึกงานหรืองานฟาร์ม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ระบบสาธารณูปโภคพื้นฐาน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แหล่งเรียนรู้และศูนย์</w:t>
      </w:r>
      <w:proofErr w:type="spellStart"/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วิทย</w:t>
      </w:r>
      <w:proofErr w:type="spellEnd"/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บริการ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  <w:u w:val="single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ระบบอินเทอร์เน็ตความเร็วสูงเพื่อการใช้งานด้านสารสนเทศภายในสถานศึกษา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2.4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ด้านการนำนโยบายสู่การปฏิบัติ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การจัดการอาชีวศึกษาสู่ระบบทวิภาคี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28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มาตรฐานที่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การสร้างสังคมแห่งการเรียนรู้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3.1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ด้านความร่วมมือในการสร้างสังคมแห่งการเรียนรู้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การบริหารสถานศึกษาแบบมีส่วนร่วม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การระดมทรัพยากรเพื่อการจัดการเรียนการสอน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การบริการชุมชนและจิตอาสา</w:t>
      </w:r>
    </w:p>
    <w:p w:rsidR="00950B1B" w:rsidRPr="00792071" w:rsidRDefault="00950B1B" w:rsidP="00950B1B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ประเด็นที่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3.2 </w:t>
      </w:r>
      <w:r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ด้านนวัตกรรม สิ่งประดิษฐ์ งานสร้างสรรค์ งานวิจัย</w:t>
      </w:r>
    </w:p>
    <w:p w:rsidR="002C5415" w:rsidRPr="00AA2840" w:rsidRDefault="00950B1B" w:rsidP="00AA2840">
      <w:pPr>
        <w:shd w:val="clear" w:color="auto" w:fill="FFFFFF"/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sz w:val="16"/>
          <w:szCs w:val="16"/>
        </w:rPr>
      </w:pP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eastAsia="Times New Roman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="004C32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792071">
        <w:rPr>
          <w:rFonts w:ascii="TH SarabunIT๙" w:eastAsia="Times New Roman" w:hAnsi="TH SarabunIT๙" w:cs="TH SarabunIT๙"/>
          <w:sz w:val="32"/>
          <w:szCs w:val="32"/>
          <w:cs/>
        </w:rPr>
        <w:t>ผลงานของผู้เรียนด้านนวัตกรรม สิ่งประดิษฐ์ งานสร้างสรรค์ หรืองานวิจัย</w:t>
      </w:r>
    </w:p>
    <w:p w:rsidR="002C5415" w:rsidRPr="002C5415" w:rsidRDefault="002C5415" w:rsidP="002C5415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</w:t>
      </w:r>
      <w:r w:rsidR="00AA2840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สอดคล้องกับการประกันคุณภาพภายนอก สำนักงานรับรอบมาตรฐานและประเมินคุณภาพการศึกษา (องค์การมหาชน)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ด้านคุณภาพ</w:t>
      </w:r>
      <w:r w:rsidR="00AA2840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ผู้เรียน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  ผู้เรียนเป็นคนดี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2  ผู้เรียนมีความรู้ความสามารถตามหลักสูตร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3  ผู้เรียนมีผลงานที่นำไปใช้ประโยชน์</w:t>
      </w:r>
    </w:p>
    <w:p w:rsidR="004C32D2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4  ศิษย์เก่าทำประโยชน์ให้กับสถานศึกษา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lastRenderedPageBreak/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ด้านคุณภาพครู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4  ครูมีความรู้ความสามารถ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5  ครูสร้างสรรค์ห้องเรียน/แห่งเรียนรู้คุณภาพ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6  ครูมีผลงานที่นำไปใช้ประโยชน์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7  ครูได้รับการเพิ่มพูนความรู้/ประสบการณ์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ด้านการบริหารและธรรมา</w:t>
      </w:r>
      <w:proofErr w:type="spell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ภิ</w:t>
      </w:r>
      <w:proofErr w:type="spellEnd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บาลของสถานศึกษา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9  การดำเนินงานของคณะกรรมการสถานศึกษา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10  ผู้เรียนมีความรู้ความสามารถตามหลักสูตร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11  การบริหารความเสี่ยง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12  การพัฒนาบุคลากรสายสนับสนุน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ด้านคุณภาพ</w:t>
      </w:r>
      <w:r w:rsidR="00AA2840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ผู้เรียน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13  การให้บริการวิชาการ/วิชาชีพที่ส่งผลต่อชุมชน/สังคม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14  การให้บริการวิชาการ/วิชาชีพที่ส่งผลต่อสถานศึกษา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ด้านการทำนุบำรุงศิลปะและวัฒนธรรม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15  การส่งเสริมสนับสนุนศิลปะและวัฒนธรรม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16  การพัฒนาสุนทรียภาพ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b/>
          <w:bCs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proofErr w:type="spell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</w:t>
      </w:r>
      <w:proofErr w:type="spellEnd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นอ</w:t>
      </w:r>
      <w:proofErr w:type="spellStart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ัต</w:t>
      </w:r>
      <w:proofErr w:type="spellEnd"/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ลักษณ์/เอกลักษณ์ 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17  </w:t>
      </w:r>
      <w:proofErr w:type="spellStart"/>
      <w:r w:rsidRPr="00792071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792071">
        <w:rPr>
          <w:rFonts w:ascii="TH SarabunIT๙" w:hAnsi="TH SarabunIT๙" w:cs="TH SarabunIT๙"/>
          <w:sz w:val="32"/>
          <w:szCs w:val="32"/>
          <w:cs/>
        </w:rPr>
        <w:t>ลักษณ์ผู้เรียน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18  เอกลักษณ์สถานศึกษา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ด้านมาตรการส่งเสริม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19  มาตรการส่งเสริม (ภายในสถานศึกษา)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 ตัวบ่งชี้ที่  20  มาตรการส่งเสริม (ภายนอกสถานศึกษา)</w:t>
      </w: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12"/>
          <w:szCs w:val="12"/>
        </w:rPr>
      </w:pPr>
    </w:p>
    <w:p w:rsidR="00950B1B" w:rsidRPr="00792071" w:rsidRDefault="00950B1B" w:rsidP="00950B1B">
      <w:pPr>
        <w:spacing w:after="0" w:line="240" w:lineRule="auto"/>
        <w:ind w:left="720"/>
        <w:rPr>
          <w:rFonts w:ascii="TH SarabunIT๙" w:hAnsi="TH SarabunIT๙" w:cs="TH SarabunIT๙"/>
          <w:sz w:val="12"/>
          <w:szCs w:val="12"/>
        </w:rPr>
      </w:pPr>
    </w:p>
    <w:p w:rsidR="00950B1B" w:rsidRPr="00792071" w:rsidRDefault="005960E3" w:rsidP="00950B1B">
      <w:pPr>
        <w:pStyle w:val="a5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3.</w:t>
      </w:r>
      <w:r w:rsidR="00AA2840">
        <w:rPr>
          <w:rFonts w:ascii="TH SarabunIT๙" w:hAnsi="TH SarabunIT๙" w:cs="TH SarabunIT๙" w:hint="cs"/>
          <w:b/>
          <w:bCs/>
          <w:sz w:val="24"/>
          <w:szCs w:val="32"/>
          <w:cs/>
        </w:rPr>
        <w:t>10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 </w:t>
      </w:r>
      <w:r w:rsidR="00950B1B" w:rsidRPr="00792071">
        <w:rPr>
          <w:rFonts w:ascii="TH SarabunIT๙" w:hAnsi="TH SarabunIT๙" w:cs="TH SarabunIT๙"/>
          <w:b/>
          <w:bCs/>
          <w:sz w:val="24"/>
          <w:szCs w:val="32"/>
          <w:cs/>
        </w:rPr>
        <w:t xml:space="preserve">แนวทางการจัดการเรียนรู้ในศตวรรษที่ 21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กรอบแนวคิดเชิงมโนทัศน์สำหรับทักษะแห่งศตวรรษที่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21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เป็นที่ยอมรับในการสร้างทักษะการเรียนรู้ในศตวรรษที่ 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</w:rPr>
        <w:t>21 (Model of 21st Century Outcomes and Support Systems)</w:t>
      </w:r>
      <w:r w:rsidR="00950B1B" w:rsidRPr="0079207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การเรียนรู้ศตวรรษที่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>21 : 3R  8C</w:t>
      </w:r>
    </w:p>
    <w:p w:rsidR="00950B1B" w:rsidRPr="00792071" w:rsidRDefault="00950B1B" w:rsidP="00950B1B">
      <w:pPr>
        <w:shd w:val="clear" w:color="auto" w:fill="FFFFFF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3 R 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คือทักษะพื้นฐานที่จำเป็นต่อผู้เรียนทุกคน ได้แก่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1. </w:t>
      </w:r>
      <w:r w:rsidRPr="00792071">
        <w:rPr>
          <w:rFonts w:ascii="TH SarabunIT๙" w:hAnsi="TH SarabunIT๙" w:cs="TH SarabunIT๙"/>
          <w:sz w:val="32"/>
          <w:szCs w:val="32"/>
          <w:cs/>
        </w:rPr>
        <w:t>(</w:t>
      </w:r>
      <w:r w:rsidRPr="00792071">
        <w:rPr>
          <w:rFonts w:ascii="TH SarabunIT๙" w:hAnsi="TH SarabunIT๙" w:cs="TH SarabunIT๙"/>
          <w:sz w:val="32"/>
          <w:szCs w:val="32"/>
        </w:rPr>
        <w:t>R</w:t>
      </w:r>
      <w:r w:rsidRPr="00792071">
        <w:rPr>
          <w:rFonts w:ascii="TH SarabunIT๙" w:hAnsi="TH SarabunIT๙" w:cs="TH SarabunIT๙"/>
          <w:sz w:val="32"/>
          <w:szCs w:val="32"/>
          <w:cs/>
        </w:rPr>
        <w:t>)</w:t>
      </w:r>
      <w:r w:rsidRPr="00792071">
        <w:rPr>
          <w:rFonts w:ascii="TH SarabunIT๙" w:hAnsi="TH SarabunIT๙" w:cs="TH SarabunIT๙"/>
          <w:sz w:val="32"/>
          <w:szCs w:val="32"/>
        </w:rPr>
        <w:t xml:space="preserve">Reading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สามารถอ่านออก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2. (W)</w:t>
      </w:r>
      <w:proofErr w:type="spellStart"/>
      <w:r w:rsidRPr="00792071">
        <w:rPr>
          <w:rFonts w:ascii="TH SarabunIT๙" w:hAnsi="TH SarabunIT๙" w:cs="TH SarabunIT๙"/>
          <w:sz w:val="32"/>
          <w:szCs w:val="32"/>
        </w:rPr>
        <w:t>Riteing</w:t>
      </w:r>
      <w:proofErr w:type="spell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สามารถเขียนได้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3. (A)</w:t>
      </w:r>
      <w:proofErr w:type="spellStart"/>
      <w:r w:rsidRPr="00792071">
        <w:rPr>
          <w:rFonts w:ascii="TH SarabunIT๙" w:hAnsi="TH SarabunIT๙" w:cs="TH SarabunIT๙"/>
          <w:sz w:val="32"/>
          <w:szCs w:val="32"/>
        </w:rPr>
        <w:t>Rithmatic</w:t>
      </w:r>
      <w:proofErr w:type="spellEnd"/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มีทักษะในการคำนวณ</w:t>
      </w:r>
    </w:p>
    <w:p w:rsidR="00950B1B" w:rsidRDefault="00950B1B" w:rsidP="00950B1B">
      <w:pPr>
        <w:shd w:val="clear" w:color="auto" w:fill="FFFFFF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9D7CCF">
        <w:rPr>
          <w:rFonts w:ascii="TH SarabunIT๙" w:hAnsi="TH SarabunIT๙" w:cs="TH SarabunIT๙"/>
          <w:b/>
          <w:bCs/>
          <w:spacing w:val="-16"/>
          <w:sz w:val="32"/>
          <w:szCs w:val="32"/>
        </w:rPr>
        <w:t xml:space="preserve">8 C </w:t>
      </w:r>
      <w:r w:rsidRPr="009D7CCF">
        <w:rPr>
          <w:rFonts w:ascii="TH SarabunIT๙" w:hAnsi="TH SarabunIT๙" w:cs="TH SarabunIT๙"/>
          <w:b/>
          <w:bCs/>
          <w:spacing w:val="-16"/>
          <w:sz w:val="32"/>
          <w:szCs w:val="32"/>
          <w:cs/>
        </w:rPr>
        <w:t>ซึ่งเป็นทักษะต่างๆที่จำเป็นเช่นกัน ซึ่งทุกทักษะสามารถนำไปปรับใช้ในการเรียนรู้ได้ทุกวิชา ได้แก่</w:t>
      </w:r>
      <w:r w:rsidRPr="009D7CCF">
        <w:rPr>
          <w:rFonts w:ascii="TH SarabunIT๙" w:hAnsi="TH SarabunIT๙" w:cs="TH SarabunIT๙"/>
          <w:spacing w:val="-16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1. Critical thinking and problem solving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มีทักษะการคิดวิเคราะห์ การคิดอย่างมี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ab/>
      </w:r>
      <w:r w:rsidRPr="00792071">
        <w:rPr>
          <w:rFonts w:ascii="TH SarabunIT๙" w:hAnsi="TH SarabunIT๙" w:cs="TH SarabunIT๙"/>
          <w:sz w:val="32"/>
          <w:szCs w:val="32"/>
          <w:cs/>
        </w:rPr>
        <w:t>วิจารณญาณและสามารถแก้ไขปัญหาได้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2. Creativity and innovation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การคิดอย่างสร้างสรรค์และคิดเชิงนวัตกรรม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3. Cross-cultural understanding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ความเข้าใจในความแตกต่างของวัฒนธรรมและกระบวนการคิดข้ามวัฒนธรรม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4. Collaboration teamwork and leadership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ความร่วมมือ การทำงานเป็นทีม และภาวะความเป็นผู้นำ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5. </w:t>
      </w:r>
      <w:r w:rsidRPr="00792071">
        <w:rPr>
          <w:rFonts w:ascii="TH SarabunIT๙" w:hAnsi="TH SarabunIT๙" w:cs="TH SarabunIT๙"/>
          <w:spacing w:val="-20"/>
          <w:sz w:val="32"/>
          <w:szCs w:val="32"/>
        </w:rPr>
        <w:t>Communication information and media literacy</w:t>
      </w:r>
      <w:r w:rsidRPr="00792071">
        <w:rPr>
          <w:rFonts w:ascii="TH SarabunIT๙" w:hAnsi="TH SarabunIT๙" w:cs="TH SarabunIT๙"/>
          <w:sz w:val="32"/>
          <w:szCs w:val="32"/>
        </w:rPr>
        <w:t xml:space="preserve"> </w:t>
      </w:r>
      <w:r w:rsidRPr="00792071">
        <w:rPr>
          <w:rFonts w:ascii="TH SarabunIT๙" w:hAnsi="TH SarabunIT๙" w:cs="TH SarabunIT๙"/>
          <w:sz w:val="32"/>
          <w:szCs w:val="32"/>
          <w:cs/>
        </w:rPr>
        <w:t xml:space="preserve">คือ </w:t>
      </w:r>
      <w:r w:rsidRPr="00792071">
        <w:rPr>
          <w:rFonts w:ascii="TH SarabunIT๙" w:hAnsi="TH SarabunIT๙" w:cs="TH SarabunIT๙"/>
          <w:spacing w:val="-20"/>
          <w:sz w:val="32"/>
          <w:szCs w:val="32"/>
          <w:cs/>
        </w:rPr>
        <w:t>มีทักษะในการสื่อสารและการรู้เท่าทันสื่อ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6. Computing and IT literacy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มีทักษะการใช้คอมพิวเตอร์และรู้เท่าทันเทคโนโลยี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7. Career and learning skills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มีทักษะอาชีพและการเรียนรู้</w:t>
      </w:r>
      <w:r w:rsidRPr="00792071">
        <w:rPr>
          <w:rFonts w:ascii="TH SarabunIT๙" w:hAnsi="TH SarabunIT๙" w:cs="TH SarabunIT๙"/>
          <w:sz w:val="32"/>
          <w:szCs w:val="32"/>
        </w:rPr>
        <w:br/>
      </w:r>
      <w:r w:rsidRPr="00792071">
        <w:rPr>
          <w:rFonts w:ascii="TH SarabunIT๙" w:hAnsi="TH SarabunIT๙" w:cs="TH SarabunIT๙"/>
          <w:sz w:val="32"/>
          <w:szCs w:val="32"/>
        </w:rPr>
        <w:tab/>
      </w:r>
      <w:r w:rsidRPr="00792071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792071">
        <w:rPr>
          <w:rFonts w:ascii="TH SarabunIT๙" w:hAnsi="TH SarabunIT๙" w:cs="TH SarabunIT๙"/>
          <w:sz w:val="32"/>
          <w:szCs w:val="32"/>
        </w:rPr>
        <w:t xml:space="preserve">  8. Compassion </w:t>
      </w:r>
      <w:r w:rsidRPr="00792071">
        <w:rPr>
          <w:rFonts w:ascii="TH SarabunIT๙" w:hAnsi="TH SarabunIT๙" w:cs="TH SarabunIT๙"/>
          <w:sz w:val="32"/>
          <w:szCs w:val="32"/>
          <w:cs/>
        </w:rPr>
        <w:t>คือ มีความเมตตากรุณา มีคุณธรรม และมีระเบียบวินัย</w:t>
      </w:r>
    </w:p>
    <w:p w:rsidR="00AA2840" w:rsidRPr="00792071" w:rsidRDefault="00AA2840" w:rsidP="00950B1B">
      <w:pPr>
        <w:shd w:val="clear" w:color="auto" w:fill="FFFFFF"/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Pr="00792071" w:rsidRDefault="005960E3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สภาพปัจจุบัน/หลักการและเหตุผล</w:t>
      </w:r>
    </w:p>
    <w:p w:rsidR="00950B1B" w:rsidRPr="00792071" w:rsidRDefault="00950B1B" w:rsidP="00950B1B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Pr="0079207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</w:t>
      </w:r>
    </w:p>
    <w:p w:rsidR="00950B1B" w:rsidRPr="00792071" w:rsidRDefault="005960E3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วัตถุประสงค์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50B1B" w:rsidRPr="00792071">
        <w:rPr>
          <w:rFonts w:ascii="TH SarabunIT๙" w:hAnsi="TH SarabunIT๙" w:cs="TH SarabunIT๙" w:hint="cs"/>
          <w:sz w:val="32"/>
          <w:szCs w:val="32"/>
          <w:cs/>
        </w:rPr>
        <w:t>(ข้อความตัวอย่าง)</w:t>
      </w:r>
      <w:r w:rsidR="00950B1B" w:rsidRPr="00792071">
        <w:rPr>
          <w:rFonts w:ascii="TH SarabunIT๙" w:hAnsi="TH SarabunIT๙" w:cs="TH SarabunIT๙"/>
          <w:sz w:val="32"/>
          <w:szCs w:val="32"/>
        </w:rPr>
        <w:tab/>
      </w:r>
      <w:r w:rsidR="00950B1B"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  <w:r w:rsidR="00950B1B" w:rsidRPr="0079207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</w:t>
      </w:r>
      <w:r w:rsidR="00F233CA">
        <w:rPr>
          <w:rFonts w:ascii="TH SarabunIT๙" w:hAnsi="TH SarabunIT๙" w:cs="TH SarabunIT๙"/>
          <w:sz w:val="32"/>
          <w:szCs w:val="32"/>
        </w:rPr>
        <w:t>.......</w:t>
      </w:r>
    </w:p>
    <w:p w:rsidR="00950B1B" w:rsidRPr="00792071" w:rsidRDefault="005960E3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เป้าหมาย  และตัวชี้วัดความสำเร็จ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50B1B" w:rsidRPr="00792071">
        <w:rPr>
          <w:rFonts w:ascii="TH SarabunIT๙" w:hAnsi="TH SarabunIT๙" w:cs="TH SarabunIT๙" w:hint="cs"/>
          <w:sz w:val="32"/>
          <w:szCs w:val="32"/>
          <w:cs/>
        </w:rPr>
        <w:t>(ข้อความตัวอย่าง)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เชิงปริมาณ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เชิงคุณภาพ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Default="005960E3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.  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กิจกรรมและหรือขั้นตอนดำเนินการ/ระยะเวลา/สถานที่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F233CA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5960E3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งบประมาณ/ทรัพยากร  และแหล่งที่มา  การดำเนินโครงการจากเงิน  งบประมาณ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เป็นเงินงบประมาณรวมทั้งสิ้น   .................  บาท  ได้แก่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3870"/>
        <w:gridCol w:w="1710"/>
        <w:gridCol w:w="1620"/>
        <w:gridCol w:w="1440"/>
      </w:tblGrid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ราคา/หน่วย</w:t>
            </w: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0B1B" w:rsidRPr="00792071" w:rsidTr="00745B2A">
        <w:tc>
          <w:tcPr>
            <w:tcW w:w="918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0B1B" w:rsidRPr="00792071" w:rsidTr="00745B2A">
        <w:tc>
          <w:tcPr>
            <w:tcW w:w="6498" w:type="dxa"/>
            <w:gridSpan w:val="3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รวมจำนวนเงิน</w:t>
            </w:r>
          </w:p>
        </w:tc>
        <w:tc>
          <w:tcPr>
            <w:tcW w:w="1620" w:type="dxa"/>
          </w:tcPr>
          <w:p w:rsidR="00950B1B" w:rsidRPr="00792071" w:rsidRDefault="00950B1B" w:rsidP="00745B2A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792071">
              <w:rPr>
                <w:rFonts w:ascii="TH SarabunIT๙" w:hAnsi="TH SarabunIT๙" w:cs="TH SarabunIT๙"/>
                <w:sz w:val="32"/>
                <w:szCs w:val="32"/>
                <w:cs/>
              </w:rPr>
              <w:t>.-</w:t>
            </w:r>
          </w:p>
        </w:tc>
        <w:tc>
          <w:tcPr>
            <w:tcW w:w="1440" w:type="dxa"/>
            <w:shd w:val="clear" w:color="auto" w:fill="auto"/>
          </w:tcPr>
          <w:p w:rsidR="00950B1B" w:rsidRPr="00792071" w:rsidRDefault="00950B1B" w:rsidP="00745B2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950B1B" w:rsidRPr="00792071" w:rsidRDefault="005960E3" w:rsidP="00950B1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ผลที่คาดว่าได้รับ</w:t>
      </w:r>
      <w:r w:rsidR="00950B1B" w:rsidRPr="0079207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950B1B" w:rsidRPr="00792071" w:rsidRDefault="00950B1B" w:rsidP="00950B1B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5960E3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Pr="00792071">
        <w:rPr>
          <w:rFonts w:ascii="TH SarabunIT๙" w:hAnsi="TH SarabunIT๙" w:cs="TH SarabunIT๙"/>
          <w:b/>
          <w:bCs/>
          <w:sz w:val="32"/>
          <w:szCs w:val="32"/>
          <w:cs/>
        </w:rPr>
        <w:t>.  การติดตาม  และการประเมินผล  โครงการ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92071">
        <w:rPr>
          <w:rFonts w:ascii="TH SarabunIT๙" w:hAnsi="TH SarabunIT๙" w:cs="TH SarabunIT๙"/>
          <w:sz w:val="32"/>
          <w:szCs w:val="32"/>
          <w:cs/>
        </w:rPr>
        <w:t>.1 จากการประเมินวิทยาลัยการอาชีพสตึก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79207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92071">
        <w:rPr>
          <w:rFonts w:ascii="TH SarabunIT๙" w:hAnsi="TH SarabunIT๙" w:cs="TH SarabunIT๙"/>
          <w:sz w:val="32"/>
          <w:szCs w:val="32"/>
          <w:cs/>
        </w:rPr>
        <w:t>.2 แบบสอบถาม</w:t>
      </w:r>
    </w:p>
    <w:p w:rsidR="00950B1B" w:rsidRPr="00792071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92071">
        <w:rPr>
          <w:rFonts w:ascii="TH SarabunIT๙" w:hAnsi="TH SarabunIT๙" w:cs="TH SarabunIT๙"/>
          <w:sz w:val="32"/>
          <w:szCs w:val="32"/>
          <w:cs/>
        </w:rPr>
        <w:tab/>
        <w:t>13.3  การสังเกต</w:t>
      </w: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950B1B" w:rsidRDefault="00950B1B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A2840" w:rsidRDefault="00AA2840" w:rsidP="00950B1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563CEB" w:rsidRDefault="00563CEB" w:rsidP="00563CE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ลงชื่อ......................................ผู้เสนอโครงการ</w:t>
      </w:r>
    </w:p>
    <w:p w:rsidR="00E7337C" w:rsidRDefault="00563CEB" w:rsidP="00E7337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                                  )</w:t>
      </w:r>
    </w:p>
    <w:p w:rsidR="00563CEB" w:rsidRDefault="00E7337C" w:rsidP="00E7337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</w:t>
      </w:r>
      <w:r w:rsidR="00563CEB">
        <w:rPr>
          <w:rFonts w:ascii="TH SarabunIT๙" w:hAnsi="TH SarabunIT๙" w:cs="TH SarabunIT๙" w:hint="cs"/>
          <w:sz w:val="32"/>
          <w:szCs w:val="32"/>
          <w:cs/>
        </w:rPr>
        <w:t>หัวหน้าแผนกวิชา/หัวหน้างาน.....................</w:t>
      </w:r>
    </w:p>
    <w:p w:rsidR="005960E3" w:rsidRDefault="005960E3" w:rsidP="00E7337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7337C" w:rsidRDefault="00E7337C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7337C" w:rsidRDefault="00E7337C" w:rsidP="00E7337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ลงชื่อ......................................ผู้เสนอโครงการ</w:t>
      </w:r>
    </w:p>
    <w:p w:rsidR="00E7337C" w:rsidRDefault="00E7337C" w:rsidP="00E7337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                                  )</w:t>
      </w:r>
    </w:p>
    <w:p w:rsidR="00E7337C" w:rsidRDefault="00E7337C" w:rsidP="00E7337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รองผู้อำนวยการฝ่าย.....................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563CE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เห็นชอบโครงการ</w:t>
      </w:r>
    </w:p>
    <w:p w:rsidR="00563CEB" w:rsidRP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563CEB">
        <w:rPr>
          <w:rFonts w:ascii="TH SarabunIT๙" w:hAnsi="TH SarabunIT๙" w:cs="TH SarabunIT๙"/>
          <w:sz w:val="32"/>
          <w:szCs w:val="32"/>
          <w:cs/>
        </w:rPr>
        <w:t xml:space="preserve">( </w:t>
      </w:r>
      <w:r w:rsidR="00E7337C">
        <w:rPr>
          <w:rFonts w:ascii="TH SarabunIT๙" w:hAnsi="TH SarabunIT๙" w:cs="TH SarabunIT๙" w:hint="cs"/>
          <w:sz w:val="32"/>
          <w:szCs w:val="32"/>
          <w:cs/>
        </w:rPr>
        <w:t>นายรังสรรค์</w:t>
      </w:r>
      <w:r w:rsidRPr="00563CEB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E7337C">
        <w:rPr>
          <w:rFonts w:ascii="TH SarabunIT๙" w:hAnsi="TH SarabunIT๙" w:cs="TH SarabunIT๙" w:hint="cs"/>
          <w:sz w:val="32"/>
          <w:szCs w:val="32"/>
          <w:cs/>
        </w:rPr>
        <w:t xml:space="preserve">ทบวอ </w:t>
      </w:r>
      <w:r w:rsidRPr="00563CEB">
        <w:rPr>
          <w:rFonts w:ascii="TH SarabunIT๙" w:hAnsi="TH SarabunIT๙" w:cs="TH SarabunIT๙"/>
          <w:sz w:val="32"/>
          <w:szCs w:val="32"/>
          <w:cs/>
        </w:rPr>
        <w:t>)</w:t>
      </w:r>
    </w:p>
    <w:p w:rsid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รองผู้อำนวยการฝ่ายแผนงานและความร่วมมือ</w:t>
      </w:r>
    </w:p>
    <w:p w:rsidR="0032153B" w:rsidRDefault="0032153B" w:rsidP="0032153B">
      <w:pPr>
        <w:spacing w:before="120"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32153B" w:rsidRDefault="0032153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Default="0032153B" w:rsidP="0032153B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>
        <w:rPr>
          <w:rFonts w:ascii="TH SarabunIT๙" w:hAnsi="TH SarabunIT๙" w:cs="TH SarabunIT๙" w:hint="cs"/>
          <w:sz w:val="32"/>
          <w:szCs w:val="32"/>
        </w:rPr>
        <w:sym w:font="Wingdings" w:char="F06F"/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อนุมัติ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-@-D-RCW 2550 v.2.00-" w:hAnsi="-@-D-RCW 2550 v.2.00-" w:cs="-@-D-RCW 2550 v.2.00-"/>
          <w:sz w:val="32"/>
          <w:szCs w:val="32"/>
        </w:rPr>
        <w:sym w:font="Wingdings" w:char="F06F"/>
      </w:r>
      <w:r w:rsidRPr="00313CAA">
        <w:rPr>
          <w:rFonts w:ascii="TH SarabunIT๙" w:hAnsi="TH SarabunIT๙" w:cs="TH SarabunIT๙"/>
          <w:sz w:val="32"/>
          <w:szCs w:val="32"/>
          <w:cs/>
        </w:rPr>
        <w:t xml:space="preserve">  ไม่อนุมัติ</w:t>
      </w:r>
    </w:p>
    <w:p w:rsid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563CEB" w:rsidRPr="00563CEB" w:rsidRDefault="00563CEB" w:rsidP="00563CEB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563CEB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ลงชื่อ......................................ผู้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อนุมัติโครงการ</w:t>
      </w:r>
    </w:p>
    <w:p w:rsidR="00563CEB" w:rsidRPr="00563CEB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Pr="00563CEB">
        <w:rPr>
          <w:rFonts w:ascii="TH SarabunIT๙" w:hAnsi="TH SarabunIT๙" w:cs="TH SarabunIT๙"/>
          <w:sz w:val="32"/>
          <w:szCs w:val="32"/>
          <w:cs/>
        </w:rPr>
        <w:t xml:space="preserve">( </w:t>
      </w:r>
      <w:r w:rsidR="00E7337C">
        <w:rPr>
          <w:rFonts w:ascii="TH SarabunIT๙" w:hAnsi="TH SarabunIT๙" w:cs="TH SarabunIT๙" w:hint="cs"/>
          <w:sz w:val="32"/>
          <w:szCs w:val="32"/>
          <w:cs/>
        </w:rPr>
        <w:t xml:space="preserve">นายวิโรจณ์   ทองเรือง </w:t>
      </w:r>
      <w:r w:rsidRPr="00563CEB">
        <w:rPr>
          <w:rFonts w:ascii="TH SarabunIT๙" w:hAnsi="TH SarabunIT๙" w:cs="TH SarabunIT๙"/>
          <w:sz w:val="32"/>
          <w:szCs w:val="32"/>
          <w:cs/>
        </w:rPr>
        <w:t>)</w:t>
      </w:r>
    </w:p>
    <w:p w:rsidR="00563CEB" w:rsidRPr="00882EE4" w:rsidRDefault="00563CEB" w:rsidP="00563CE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563CEB">
        <w:rPr>
          <w:rFonts w:ascii="TH SarabunIT๙" w:hAnsi="TH SarabunIT๙" w:cs="TH SarabunIT๙"/>
          <w:sz w:val="32"/>
          <w:szCs w:val="32"/>
          <w:cs/>
        </w:rPr>
        <w:t>ผู้อำนวยการ</w:t>
      </w:r>
      <w:r>
        <w:rPr>
          <w:rFonts w:ascii="TH SarabunIT๙" w:hAnsi="TH SarabunIT๙" w:cs="TH SarabunIT๙" w:hint="cs"/>
          <w:sz w:val="32"/>
          <w:szCs w:val="32"/>
          <w:cs/>
        </w:rPr>
        <w:t>วิทยาลัยการอาชีพสตึก</w:t>
      </w:r>
    </w:p>
    <w:sectPr w:rsidR="00563CEB" w:rsidRPr="00882EE4" w:rsidSect="004007A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-@-D-RCW 2550 v.2.00-">
    <w:charset w:val="00"/>
    <w:family w:val="auto"/>
    <w:pitch w:val="variable"/>
    <w:sig w:usb0="A10002AF" w:usb1="500078FB" w:usb2="00000000" w:usb3="00000000" w:csb0="0001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71F45"/>
    <w:multiLevelType w:val="hybridMultilevel"/>
    <w:tmpl w:val="DF823D30"/>
    <w:lvl w:ilvl="0" w:tplc="D8F6F934">
      <w:start w:val="5"/>
      <w:numFmt w:val="bullet"/>
      <w:lvlText w:val=""/>
      <w:lvlJc w:val="left"/>
      <w:pPr>
        <w:ind w:left="1080" w:hanging="360"/>
      </w:pPr>
      <w:rPr>
        <w:rFonts w:ascii="Wingdings 2" w:eastAsia="Calibri" w:hAnsi="Wingdings 2" w:cs="TH SarabunIT๙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B1B"/>
    <w:rsid w:val="0002363F"/>
    <w:rsid w:val="00023BAB"/>
    <w:rsid w:val="001953B9"/>
    <w:rsid w:val="002C5415"/>
    <w:rsid w:val="0032153B"/>
    <w:rsid w:val="003E3909"/>
    <w:rsid w:val="004C32D2"/>
    <w:rsid w:val="00563CEB"/>
    <w:rsid w:val="005727AB"/>
    <w:rsid w:val="005960E3"/>
    <w:rsid w:val="006F6D4F"/>
    <w:rsid w:val="007C5B7F"/>
    <w:rsid w:val="00844500"/>
    <w:rsid w:val="008C0BD8"/>
    <w:rsid w:val="00941FE6"/>
    <w:rsid w:val="00950B1B"/>
    <w:rsid w:val="00970029"/>
    <w:rsid w:val="00A73F93"/>
    <w:rsid w:val="00AA2840"/>
    <w:rsid w:val="00B0082D"/>
    <w:rsid w:val="00C96375"/>
    <w:rsid w:val="00DF4040"/>
    <w:rsid w:val="00E7337C"/>
    <w:rsid w:val="00F2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BF4A4-F4B1-4C0C-91C6-9A118B52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0B1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B1B"/>
    <w:pPr>
      <w:keepNext/>
      <w:spacing w:before="240" w:after="60"/>
      <w:outlineLvl w:val="1"/>
    </w:pPr>
    <w:rPr>
      <w:rFonts w:ascii="Cambria" w:eastAsia="Times New Roman" w:hAnsi="Cambria" w:cs="Angsana New"/>
      <w:b/>
      <w:bCs/>
      <w:i/>
      <w:iCs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950B1B"/>
    <w:pPr>
      <w:keepNext/>
      <w:spacing w:before="240" w:after="60"/>
      <w:outlineLvl w:val="2"/>
    </w:pPr>
    <w:rPr>
      <w:rFonts w:ascii="Cambria" w:eastAsia="Times New Roman" w:hAnsi="Cambria" w:cs="Angsana New"/>
      <w:b/>
      <w:bCs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9"/>
    <w:semiHidden/>
    <w:rsid w:val="00950B1B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950B1B"/>
    <w:rPr>
      <w:rFonts w:ascii="Cambria" w:eastAsia="Times New Roman" w:hAnsi="Cambria" w:cs="Angsana New"/>
      <w:b/>
      <w:bCs/>
      <w:sz w:val="26"/>
      <w:szCs w:val="33"/>
    </w:rPr>
  </w:style>
  <w:style w:type="paragraph" w:styleId="a3">
    <w:name w:val="Balloon Text"/>
    <w:basedOn w:val="a"/>
    <w:link w:val="a4"/>
    <w:uiPriority w:val="99"/>
    <w:semiHidden/>
    <w:unhideWhenUsed/>
    <w:rsid w:val="00950B1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50B1B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950B1B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Oon</dc:creator>
  <cp:lastModifiedBy>Plan</cp:lastModifiedBy>
  <cp:revision>14</cp:revision>
  <cp:lastPrinted>2024-10-07T07:05:00Z</cp:lastPrinted>
  <dcterms:created xsi:type="dcterms:W3CDTF">2021-12-01T06:32:00Z</dcterms:created>
  <dcterms:modified xsi:type="dcterms:W3CDTF">2024-10-07T07:13:00Z</dcterms:modified>
</cp:coreProperties>
</file>